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59" w:rsidRDefault="008E7359">
      <w:r>
        <w:t>ΑΣΚΗΣΕΙΣ ΓΙΑ ΤΑ ΟΥΣΙΑΣΤΙΚΑ ΤΗΣ Β’ ΚΛΙΣΗΣ</w:t>
      </w:r>
    </w:p>
    <w:p w:rsidR="00DA5E92" w:rsidRDefault="008E7359">
      <w:r>
        <w:t>Υλικό για επανάληψη</w:t>
      </w:r>
    </w:p>
    <w:p w:rsidR="008E7359" w:rsidRDefault="008E7359"/>
    <w:p w:rsidR="00221CDA" w:rsidRDefault="008E7359">
      <w:r>
        <w:t xml:space="preserve">Αγαπητά μου παιδιά, με χαρά διαπίστωσα ότι πολλά ανταποκριθήκατε στις ασκήσεις που σας έστειλα και τις απαντήσατε με μεγάλη επιτυχία. Είδατε ότι μπορείτε να κάνετε </w:t>
      </w:r>
      <w:r w:rsidR="00E80B5B">
        <w:t xml:space="preserve">και </w:t>
      </w:r>
      <w:r>
        <w:t>αυτοδιόρθωση. Συνεχίζουμε, λοιπόν, την επανάληψη με την β΄κλίση των ουσιαστικών. Δουλέψτε τις ασκήσεις και μου στέλνετε τις απορίες σας, αν δεν καταλάβετε κάτι . Θα ανοίξετε, λοιπόν, τον σύνδεσμο που σας έστειλα από την σελίδα του «ΕΛΛΗΝΙΚΟΥ ΠΟΛΙΤΙΣΜΟΥ», θα βρείτε τις ασκήσεις που αναφέρονται στην Β΄κλίση των ουσιαστικών και θα απαντήσετε από την 1 έως και την 15 μέχρι την επόμενη Παρασκευή(10 /4)</w:t>
      </w:r>
      <w:r w:rsidR="00221CDA">
        <w:t xml:space="preserve">.Μην διστάσετε να επικοινωνήσετε μαζί μου για οτιδήποτε χρειαστείτε. </w:t>
      </w:r>
    </w:p>
    <w:p w:rsidR="008E7359" w:rsidRDefault="00221CDA">
      <w:r>
        <w:t xml:space="preserve">Να είστε καλά και να ξέρετε ότι μου λείπετε! </w:t>
      </w:r>
    </w:p>
    <w:p w:rsidR="00221CDA" w:rsidRDefault="00F74CEE">
      <w:hyperlink r:id="rId4" w:history="1">
        <w:r w:rsidR="00221CDA">
          <w:rPr>
            <w:rStyle w:val="-"/>
          </w:rPr>
          <w:t>http://users.sch.gr/ipap/Ellinikos%20Politismos/Yliko/Theoria%20arxaia/Askiseis%20Grammatikis%20arxaias%20ellinikis.htm</w:t>
        </w:r>
      </w:hyperlink>
      <w:r w:rsidR="00221CDA">
        <w:t xml:space="preserve">  : Θα μπείτε σε αυτόν τον σύνδεσμο, θα βρείτε </w:t>
      </w:r>
      <w:r w:rsidR="00E80B5B">
        <w:t>139.</w:t>
      </w:r>
      <w:r w:rsidR="00221CDA">
        <w:t>ΑΣΚΗΣΕΙΣ ΓΙΑ ΟΥΣΙΑΣΤΙΚΑ και στην συνέχεια ουσιαστικά β΄κλίσης.</w:t>
      </w:r>
    </w:p>
    <w:p w:rsidR="00221CDA" w:rsidRDefault="00221CDA"/>
    <w:p w:rsidR="00221CDA" w:rsidRDefault="00221CDA">
      <w:r>
        <w:t xml:space="preserve">                                                                                        Με πολλή αγάπη</w:t>
      </w:r>
    </w:p>
    <w:p w:rsidR="00221CDA" w:rsidRDefault="00221CDA">
      <w:r>
        <w:t xml:space="preserve">                                                                                      Η καθηγήτριά σας</w:t>
      </w:r>
    </w:p>
    <w:p w:rsidR="00221CDA" w:rsidRDefault="00221CDA">
      <w:r>
        <w:t xml:space="preserve">                                                                                     Νικολάου Ζέτα</w:t>
      </w:r>
    </w:p>
    <w:sectPr w:rsidR="00221CDA" w:rsidSect="00DA5E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7359"/>
    <w:rsid w:val="00221CDA"/>
    <w:rsid w:val="008E7359"/>
    <w:rsid w:val="00DA5E92"/>
    <w:rsid w:val="00E80B5B"/>
    <w:rsid w:val="00F7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21CD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21C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%20Politismos/Yliko/Theoria%20arxaia/Askiseis%20Grammatikis%20arxaias%20elliniki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Αντιγόνη</dc:creator>
  <cp:lastModifiedBy>Αντιγόνη</cp:lastModifiedBy>
  <cp:revision>2</cp:revision>
  <dcterms:created xsi:type="dcterms:W3CDTF">2020-04-02T15:35:00Z</dcterms:created>
  <dcterms:modified xsi:type="dcterms:W3CDTF">2020-04-03T07:00:00Z</dcterms:modified>
</cp:coreProperties>
</file>