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67" w:rsidRDefault="00AF6667" w:rsidP="00AF6667">
      <w:pPr>
        <w:rPr>
          <w:b/>
          <w:color w:val="FF0000"/>
        </w:rPr>
      </w:pPr>
      <w:r w:rsidRPr="004E03A2">
        <w:rPr>
          <w:b/>
          <w:color w:val="FF0000"/>
        </w:rPr>
        <w:t>ΑΣΚΗΣΕΙΣ ΣΤΙΣ ΤΑΥΤΟΤΗΤΕΣ</w:t>
      </w:r>
    </w:p>
    <w:p w:rsidR="00AF6667" w:rsidRPr="004E03A2" w:rsidRDefault="00AF6667" w:rsidP="00AF6667">
      <w:pPr>
        <w:rPr>
          <w:b/>
          <w:color w:val="FF0000"/>
          <w:vertAlign w:val="superscript"/>
        </w:rPr>
      </w:pPr>
    </w:p>
    <w:p w:rsidR="00AF6667" w:rsidRPr="0043760F" w:rsidRDefault="00AF6667" w:rsidP="00AF6667">
      <w:pPr>
        <w:rPr>
          <w:b/>
          <w:vertAlign w:val="superscript"/>
        </w:rPr>
      </w:pPr>
    </w:p>
    <w:p w:rsidR="00AF6667" w:rsidRPr="0043760F" w:rsidRDefault="00AF6667" w:rsidP="00AF6667">
      <w:pPr>
        <w:pStyle w:val="a3"/>
        <w:numPr>
          <w:ilvl w:val="0"/>
          <w:numId w:val="1"/>
        </w:numPr>
      </w:pPr>
      <w:r w:rsidRPr="003735B2">
        <w:rPr>
          <w:b/>
        </w:rPr>
        <w:t>Να κάνετε τις πράξεις:</w:t>
      </w:r>
    </w:p>
    <w:p w:rsidR="00AF6667" w:rsidRPr="00871736" w:rsidRDefault="00AF6667" w:rsidP="00AF6667">
      <w:pPr>
        <w:rPr>
          <w:lang w:val="en-US"/>
        </w:rPr>
      </w:pPr>
      <w:r w:rsidRPr="0043760F">
        <w:rPr>
          <w:b/>
        </w:rPr>
        <w:t>Α</w:t>
      </w:r>
      <w:r w:rsidRPr="00871736">
        <w:rPr>
          <w:b/>
          <w:lang w:val="en-US"/>
        </w:rPr>
        <w:t xml:space="preserve">) </w:t>
      </w:r>
      <w:r w:rsidRPr="00871736">
        <w:rPr>
          <w:lang w:val="en-US"/>
        </w:rPr>
        <w:t>(3</w:t>
      </w:r>
      <w:r w:rsidRPr="0043760F">
        <w:rPr>
          <w:lang w:val="en-US"/>
        </w:rPr>
        <w:t>x</w:t>
      </w:r>
      <w:r w:rsidRPr="00871736">
        <w:rPr>
          <w:lang w:val="en-US"/>
        </w:rPr>
        <w:t xml:space="preserve"> – 2</w:t>
      </w:r>
      <w:r w:rsidRPr="0043760F">
        <w:rPr>
          <w:lang w:val="en-US"/>
        </w:rPr>
        <w:t>y</w:t>
      </w:r>
      <w:r w:rsidRPr="00871736">
        <w:rPr>
          <w:lang w:val="en-US"/>
        </w:rPr>
        <w:t>)</w:t>
      </w:r>
      <w:r w:rsidRPr="00871736">
        <w:rPr>
          <w:vertAlign w:val="superscript"/>
          <w:lang w:val="en-US"/>
        </w:rPr>
        <w:t>3</w:t>
      </w:r>
      <w:r w:rsidRPr="00871736">
        <w:rPr>
          <w:lang w:val="en-US"/>
        </w:rPr>
        <w:t xml:space="preserve"> =</w:t>
      </w:r>
    </w:p>
    <w:p w:rsidR="00AF6667" w:rsidRPr="00871736" w:rsidRDefault="00AF6667" w:rsidP="00AF6667">
      <w:pPr>
        <w:rPr>
          <w:lang w:val="en-US"/>
        </w:rPr>
      </w:pPr>
    </w:p>
    <w:p w:rsidR="00AF6667" w:rsidRDefault="00AF6667" w:rsidP="00AF6667">
      <w:r w:rsidRPr="0043760F">
        <w:rPr>
          <w:b/>
          <w:lang w:val="en-US"/>
        </w:rPr>
        <w:t>B</w:t>
      </w:r>
      <w:r w:rsidRPr="00871736">
        <w:rPr>
          <w:b/>
          <w:lang w:val="en-US"/>
        </w:rPr>
        <w:t xml:space="preserve">) </w:t>
      </w:r>
      <w:r w:rsidRPr="00871736">
        <w:rPr>
          <w:lang w:val="en-US"/>
        </w:rPr>
        <w:t>(4</w:t>
      </w:r>
      <w:r w:rsidRPr="0043760F">
        <w:rPr>
          <w:lang w:val="en-US"/>
        </w:rPr>
        <w:t>x</w:t>
      </w:r>
      <w:r w:rsidRPr="00871736">
        <w:rPr>
          <w:lang w:val="en-US"/>
        </w:rPr>
        <w:t xml:space="preserve"> – 1)</w:t>
      </w:r>
      <w:r w:rsidRPr="00871736">
        <w:rPr>
          <w:vertAlign w:val="superscript"/>
          <w:lang w:val="en-US"/>
        </w:rPr>
        <w:t>2</w:t>
      </w:r>
      <w:r w:rsidRPr="00871736">
        <w:rPr>
          <w:lang w:val="en-US"/>
        </w:rPr>
        <w:t xml:space="preserve"> – (2</w:t>
      </w:r>
      <w:r w:rsidRPr="0043760F">
        <w:rPr>
          <w:lang w:val="en-US"/>
        </w:rPr>
        <w:t>x</w:t>
      </w:r>
      <w:r w:rsidRPr="00871736">
        <w:rPr>
          <w:lang w:val="en-US"/>
        </w:rPr>
        <w:t xml:space="preserve"> + 3)</w:t>
      </w:r>
      <w:r w:rsidRPr="00871736">
        <w:rPr>
          <w:vertAlign w:val="superscript"/>
          <w:lang w:val="en-US"/>
        </w:rPr>
        <w:t>2</w:t>
      </w:r>
      <w:r w:rsidRPr="00871736">
        <w:rPr>
          <w:lang w:val="en-US"/>
        </w:rPr>
        <w:t xml:space="preserve"> + (7</w:t>
      </w:r>
      <w:r w:rsidRPr="0043760F">
        <w:rPr>
          <w:lang w:val="en-US"/>
        </w:rPr>
        <w:t>x</w:t>
      </w:r>
      <w:r w:rsidRPr="00871736">
        <w:rPr>
          <w:lang w:val="en-US"/>
        </w:rPr>
        <w:t xml:space="preserve"> + 2</w:t>
      </w:r>
      <w:proofErr w:type="gramStart"/>
      <w:r w:rsidRPr="00871736">
        <w:rPr>
          <w:lang w:val="en-US"/>
        </w:rPr>
        <w:t>)(</w:t>
      </w:r>
      <w:proofErr w:type="gramEnd"/>
      <w:r w:rsidRPr="00871736">
        <w:rPr>
          <w:lang w:val="en-US"/>
        </w:rPr>
        <w:t>7</w:t>
      </w:r>
      <w:r w:rsidRPr="0043760F">
        <w:rPr>
          <w:lang w:val="en-US"/>
        </w:rPr>
        <w:t>x</w:t>
      </w:r>
      <w:r w:rsidRPr="00871736">
        <w:rPr>
          <w:lang w:val="en-US"/>
        </w:rPr>
        <w:t xml:space="preserve"> – 2) =</w:t>
      </w:r>
    </w:p>
    <w:p w:rsidR="00AF6667" w:rsidRPr="00871736" w:rsidRDefault="00AF6667" w:rsidP="00AF6667"/>
    <w:p w:rsidR="00AF6667" w:rsidRPr="00871736" w:rsidRDefault="00AF6667" w:rsidP="00AF6667">
      <w:r>
        <w:rPr>
          <w:b/>
        </w:rPr>
        <w:t>Γ</w:t>
      </w:r>
      <w:r w:rsidRPr="00871736">
        <w:rPr>
          <w:b/>
        </w:rPr>
        <w:t xml:space="preserve">) </w:t>
      </w:r>
      <w:r w:rsidRPr="00871736">
        <w:t>(2</w:t>
      </w:r>
      <w:r w:rsidRPr="004E255A">
        <w:rPr>
          <w:lang w:val="en-US"/>
        </w:rPr>
        <w:t>y</w:t>
      </w:r>
      <w:r w:rsidRPr="00871736">
        <w:t xml:space="preserve"> + 3</w:t>
      </w:r>
      <w:r w:rsidRPr="004E255A">
        <w:rPr>
          <w:lang w:val="en-US"/>
        </w:rPr>
        <w:t>x</w:t>
      </w:r>
      <w:r w:rsidRPr="00871736">
        <w:t>)</w:t>
      </w:r>
      <w:r w:rsidRPr="00871736">
        <w:rPr>
          <w:vertAlign w:val="superscript"/>
        </w:rPr>
        <w:t>3</w:t>
      </w:r>
      <w:r>
        <w:t xml:space="preserve"> =</w:t>
      </w:r>
    </w:p>
    <w:p w:rsidR="00AF6667" w:rsidRPr="00871736" w:rsidRDefault="00AF6667" w:rsidP="00AF6667"/>
    <w:p w:rsidR="00AF6667" w:rsidRDefault="00AF6667" w:rsidP="00AF6667">
      <w:r>
        <w:rPr>
          <w:b/>
        </w:rPr>
        <w:t>Δ</w:t>
      </w:r>
      <w:r w:rsidRPr="00D8756D">
        <w:rPr>
          <w:b/>
        </w:rPr>
        <w:t xml:space="preserve">) </w:t>
      </w:r>
      <w:r w:rsidRPr="00D8756D">
        <w:t>(3</w:t>
      </w:r>
      <w:r w:rsidRPr="004E255A">
        <w:rPr>
          <w:lang w:val="en-US"/>
        </w:rPr>
        <w:t>x</w:t>
      </w:r>
      <w:r w:rsidRPr="00D8756D">
        <w:t xml:space="preserve"> + 4)</w:t>
      </w:r>
      <w:r w:rsidRPr="00D8756D">
        <w:rPr>
          <w:vertAlign w:val="superscript"/>
        </w:rPr>
        <w:t>2</w:t>
      </w:r>
      <w:r w:rsidRPr="00D8756D">
        <w:t xml:space="preserve"> – (5</w:t>
      </w:r>
      <w:r w:rsidRPr="004E255A">
        <w:rPr>
          <w:lang w:val="en-US"/>
        </w:rPr>
        <w:t>x</w:t>
      </w:r>
      <w:r w:rsidRPr="00D8756D">
        <w:t xml:space="preserve"> + 2)(5</w:t>
      </w:r>
      <w:r w:rsidRPr="004E255A">
        <w:rPr>
          <w:lang w:val="en-US"/>
        </w:rPr>
        <w:t>x</w:t>
      </w:r>
      <w:r w:rsidRPr="00D8756D">
        <w:t xml:space="preserve"> – 2) + (2</w:t>
      </w:r>
      <w:r w:rsidRPr="004E255A">
        <w:rPr>
          <w:lang w:val="en-US"/>
        </w:rPr>
        <w:t>x</w:t>
      </w:r>
      <w:r w:rsidRPr="00D8756D">
        <w:t xml:space="preserve"> - 1)</w:t>
      </w:r>
      <w:r w:rsidRPr="00D8756D">
        <w:rPr>
          <w:vertAlign w:val="superscript"/>
        </w:rPr>
        <w:t>2</w:t>
      </w:r>
      <w:r>
        <w:t xml:space="preserve"> =</w:t>
      </w:r>
    </w:p>
    <w:p w:rsidR="00647147" w:rsidRDefault="00647147" w:rsidP="00AF6667"/>
    <w:p w:rsidR="00647147" w:rsidRPr="00871736" w:rsidRDefault="00647147" w:rsidP="00AF6667"/>
    <w:p w:rsidR="00AF6667" w:rsidRPr="00D8756D" w:rsidRDefault="00AF6667" w:rsidP="00AF6667"/>
    <w:p w:rsidR="001C0803" w:rsidRPr="001C0803" w:rsidRDefault="001C0803" w:rsidP="001C0803">
      <w:pPr>
        <w:pStyle w:val="a3"/>
        <w:numPr>
          <w:ilvl w:val="0"/>
          <w:numId w:val="1"/>
        </w:numPr>
        <w:rPr>
          <w:b/>
        </w:rPr>
      </w:pPr>
      <w:r w:rsidRPr="001C0803">
        <w:rPr>
          <w:b/>
        </w:rPr>
        <w:t>Να αποδείξετε τις ισότητες:</w:t>
      </w:r>
    </w:p>
    <w:p w:rsidR="001C0803" w:rsidRDefault="001C0803" w:rsidP="001C0803">
      <w:pPr>
        <w:rPr>
          <w:vertAlign w:val="superscript"/>
        </w:rPr>
      </w:pPr>
      <w:r>
        <w:t xml:space="preserve">Α) </w:t>
      </w:r>
      <w:r w:rsidRPr="009E0621">
        <w:t>(α – 1)</w:t>
      </w:r>
      <w:r w:rsidRPr="009E0621">
        <w:rPr>
          <w:vertAlign w:val="superscript"/>
        </w:rPr>
        <w:t>2</w:t>
      </w:r>
      <w:r w:rsidRPr="009E0621">
        <w:t xml:space="preserve"> + 2(α-1)(α +2) + (α + 2)</w:t>
      </w:r>
      <w:r w:rsidRPr="009E0621">
        <w:rPr>
          <w:vertAlign w:val="superscript"/>
        </w:rPr>
        <w:t>2</w:t>
      </w:r>
      <w:r w:rsidRPr="009E0621">
        <w:t xml:space="preserve"> = (2α + 1)</w:t>
      </w:r>
      <w:r w:rsidRPr="009E0621">
        <w:rPr>
          <w:vertAlign w:val="superscript"/>
        </w:rPr>
        <w:t>2</w:t>
      </w:r>
    </w:p>
    <w:p w:rsidR="001C0803" w:rsidRDefault="001C0803" w:rsidP="001C0803">
      <w:pPr>
        <w:rPr>
          <w:vertAlign w:val="superscript"/>
        </w:rPr>
      </w:pPr>
    </w:p>
    <w:p w:rsidR="001C0803" w:rsidRDefault="001C0803" w:rsidP="001C0803">
      <w:r>
        <w:t xml:space="preserve">Β) </w:t>
      </w:r>
      <w:r w:rsidRPr="009E0621">
        <w:t>(</w:t>
      </w:r>
      <w:r w:rsidRPr="00B62BFB">
        <w:t>4</w:t>
      </w:r>
      <w:r>
        <w:t xml:space="preserve">α – </w:t>
      </w:r>
      <w:r w:rsidRPr="00B62BFB">
        <w:t>5</w:t>
      </w:r>
      <w:r w:rsidRPr="009E0621">
        <w:t>)</w:t>
      </w:r>
      <w:r w:rsidRPr="009E0621">
        <w:rPr>
          <w:vertAlign w:val="superscript"/>
        </w:rPr>
        <w:t>2</w:t>
      </w:r>
      <w:r>
        <w:t xml:space="preserve"> </w:t>
      </w:r>
      <w:r w:rsidRPr="00B62BFB">
        <w:t>-</w:t>
      </w:r>
      <w:r>
        <w:t xml:space="preserve"> </w:t>
      </w:r>
      <w:r w:rsidRPr="009E0621">
        <w:t>(</w:t>
      </w:r>
      <w:r w:rsidRPr="00B62BFB">
        <w:t>2</w:t>
      </w:r>
      <w:r w:rsidRPr="009E0621">
        <w:t>α</w:t>
      </w:r>
      <w:r w:rsidRPr="00B62BFB">
        <w:t xml:space="preserve"> + </w:t>
      </w:r>
      <w:r w:rsidRPr="009E0621">
        <w:t>1)</w:t>
      </w:r>
      <w:r w:rsidRPr="00B62BFB">
        <w:rPr>
          <w:vertAlign w:val="superscript"/>
        </w:rPr>
        <w:t>2</w:t>
      </w:r>
      <w:r>
        <w:t xml:space="preserve"> </w:t>
      </w:r>
      <w:r w:rsidRPr="009E0621">
        <w:t xml:space="preserve"> = </w:t>
      </w:r>
      <w:r w:rsidRPr="00B62BFB">
        <w:t>4</w:t>
      </w:r>
      <w:r>
        <w:t xml:space="preserve">(α </w:t>
      </w:r>
      <w:r w:rsidRPr="00B62BFB">
        <w:t>-</w:t>
      </w:r>
      <w:r>
        <w:t xml:space="preserve"> </w:t>
      </w:r>
      <w:r w:rsidRPr="00B62BFB">
        <w:t>3</w:t>
      </w:r>
      <w:r w:rsidRPr="009E0621">
        <w:t>)</w:t>
      </w:r>
      <w:r w:rsidRPr="00B62BFB">
        <w:t>(3</w:t>
      </w:r>
      <w:r>
        <w:t>α</w:t>
      </w:r>
      <w:r w:rsidRPr="00B62BFB">
        <w:t xml:space="preserve"> – 2)</w:t>
      </w:r>
      <w:r w:rsidRPr="00026BBC">
        <w:rPr>
          <w:b/>
        </w:rPr>
        <w:t xml:space="preserve"> </w:t>
      </w:r>
      <w:r w:rsidRPr="00B62BFB">
        <w:rPr>
          <w:b/>
        </w:rPr>
        <w:t xml:space="preserve">                                                         </w:t>
      </w:r>
    </w:p>
    <w:p w:rsidR="001C0803" w:rsidRDefault="001C0803" w:rsidP="001C0803">
      <w:pPr>
        <w:pStyle w:val="a3"/>
        <w:rPr>
          <w:b/>
        </w:rPr>
      </w:pPr>
    </w:p>
    <w:p w:rsidR="001C0803" w:rsidRDefault="001C0803" w:rsidP="001C0803">
      <w:pPr>
        <w:pStyle w:val="a3"/>
        <w:rPr>
          <w:b/>
        </w:rPr>
      </w:pPr>
    </w:p>
    <w:p w:rsidR="00AF6667" w:rsidRDefault="00AF6667" w:rsidP="001C0803">
      <w:pPr>
        <w:pStyle w:val="a3"/>
        <w:numPr>
          <w:ilvl w:val="0"/>
          <w:numId w:val="1"/>
        </w:numPr>
        <w:rPr>
          <w:b/>
        </w:rPr>
      </w:pPr>
      <w:r w:rsidRPr="003735B2">
        <w:rPr>
          <w:b/>
        </w:rPr>
        <w:t>Να παραγοντοποιηθούν οι παραστάσεις:</w:t>
      </w:r>
    </w:p>
    <w:p w:rsidR="00435A5B" w:rsidRPr="003735B2" w:rsidRDefault="00435A5B" w:rsidP="00435A5B">
      <w:pPr>
        <w:pStyle w:val="a3"/>
        <w:rPr>
          <w:b/>
        </w:rPr>
      </w:pPr>
    </w:p>
    <w:p w:rsidR="005F5D02" w:rsidRPr="000D0B40" w:rsidRDefault="005F5D02" w:rsidP="005F5D02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x</w:t>
      </w:r>
      <w:r w:rsidRPr="000D0B40">
        <w:rPr>
          <w:rFonts w:cs="Times New Roman"/>
          <w:vertAlign w:val="superscript"/>
          <w:lang w:val="en-US"/>
        </w:rPr>
        <w:t>3</w:t>
      </w:r>
      <w:r w:rsidRPr="000D0B40">
        <w:rPr>
          <w:rFonts w:cs="Times New Roman"/>
          <w:lang w:val="en-US"/>
        </w:rPr>
        <w:t xml:space="preserve"> - 9x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– 4x + 36</w:t>
      </w:r>
    </w:p>
    <w:p w:rsidR="005F5D02" w:rsidRPr="000D0B40" w:rsidRDefault="005F5D02" w:rsidP="005F5D02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+ 2y – y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– 1</w:t>
      </w:r>
    </w:p>
    <w:p w:rsidR="001E256C" w:rsidRPr="000D0B40" w:rsidRDefault="001E256C" w:rsidP="001E256C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y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– 1 – 2x – x</w:t>
      </w:r>
      <w:r w:rsidRPr="000D0B40">
        <w:rPr>
          <w:rFonts w:cs="Times New Roman"/>
          <w:vertAlign w:val="superscript"/>
          <w:lang w:val="en-US"/>
        </w:rPr>
        <w:t>2</w:t>
      </w:r>
    </w:p>
    <w:p w:rsidR="001E256C" w:rsidRPr="000D0B40" w:rsidRDefault="001E256C" w:rsidP="001E256C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12x – 9y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+ 9x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+ 4</w:t>
      </w:r>
    </w:p>
    <w:p w:rsidR="00236139" w:rsidRPr="000D0B40" w:rsidRDefault="00236139" w:rsidP="00236139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4x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+ 4x + 1– 4y</w:t>
      </w:r>
      <w:r w:rsidRPr="000D0B40">
        <w:rPr>
          <w:rFonts w:cs="Times New Roman"/>
          <w:vertAlign w:val="superscript"/>
          <w:lang w:val="en-US"/>
        </w:rPr>
        <w:t>2</w:t>
      </w:r>
    </w:p>
    <w:p w:rsidR="002B0569" w:rsidRPr="000D0B40" w:rsidRDefault="002B0569" w:rsidP="002B0569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x</w:t>
      </w:r>
      <w:r w:rsidRPr="000D0B40">
        <w:rPr>
          <w:rFonts w:cs="Times New Roman"/>
          <w:vertAlign w:val="superscript"/>
          <w:lang w:val="en-US"/>
        </w:rPr>
        <w:t>3</w:t>
      </w:r>
      <w:r w:rsidRPr="000D0B40">
        <w:rPr>
          <w:rFonts w:cs="Times New Roman"/>
          <w:lang w:val="en-US"/>
        </w:rPr>
        <w:t xml:space="preserve"> – 16x + 3x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>y– 48y</w:t>
      </w:r>
    </w:p>
    <w:p w:rsidR="002B0569" w:rsidRPr="000D0B40" w:rsidRDefault="002B0569" w:rsidP="002B0569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2x</w:t>
      </w:r>
      <w:r w:rsidRPr="000D0B40">
        <w:rPr>
          <w:rFonts w:cs="Times New Roman"/>
          <w:vertAlign w:val="superscript"/>
          <w:lang w:val="en-US"/>
        </w:rPr>
        <w:t xml:space="preserve">2 </w:t>
      </w:r>
      <w:r w:rsidRPr="000D0B40">
        <w:rPr>
          <w:rFonts w:cs="Times New Roman"/>
          <w:lang w:val="en-US"/>
        </w:rPr>
        <w:t>– 12x + 18</w:t>
      </w:r>
    </w:p>
    <w:p w:rsidR="002B0569" w:rsidRPr="000D0B40" w:rsidRDefault="002B0569" w:rsidP="002B0569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9x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+ 12x + 4– 9y</w:t>
      </w:r>
      <w:r w:rsidRPr="000D0B40">
        <w:rPr>
          <w:rFonts w:cs="Times New Roman"/>
          <w:vertAlign w:val="superscript"/>
          <w:lang w:val="en-US"/>
        </w:rPr>
        <w:t>2</w:t>
      </w:r>
    </w:p>
    <w:p w:rsidR="00CF712A" w:rsidRPr="000D0B40" w:rsidRDefault="00CF712A" w:rsidP="00CF712A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x</w:t>
      </w:r>
      <w:r w:rsidRPr="000D0B40">
        <w:rPr>
          <w:rFonts w:cs="Times New Roman"/>
          <w:vertAlign w:val="superscript"/>
          <w:lang w:val="en-US"/>
        </w:rPr>
        <w:t>3</w:t>
      </w:r>
      <w:r w:rsidRPr="000D0B40">
        <w:rPr>
          <w:rFonts w:cs="Times New Roman"/>
          <w:lang w:val="en-US"/>
        </w:rPr>
        <w:t xml:space="preserve"> – 16x + 2</w:t>
      </w:r>
      <w:r w:rsidRPr="000D0B40">
        <w:rPr>
          <w:rFonts w:cs="Times New Roman"/>
        </w:rPr>
        <w:t>ω</w:t>
      </w:r>
      <w:r w:rsidRPr="000D0B40">
        <w:rPr>
          <w:rFonts w:cs="Times New Roman"/>
          <w:lang w:val="en-US"/>
        </w:rPr>
        <w:t>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>– 32</w:t>
      </w:r>
      <w:r w:rsidRPr="000D0B40">
        <w:rPr>
          <w:rFonts w:cs="Times New Roman"/>
        </w:rPr>
        <w:t>ω</w:t>
      </w:r>
    </w:p>
    <w:p w:rsidR="00CF712A" w:rsidRPr="000D0B40" w:rsidRDefault="00CF712A" w:rsidP="00CF712A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3x</w:t>
      </w:r>
      <w:r w:rsidRPr="000D0B40">
        <w:rPr>
          <w:rFonts w:cs="Times New Roman"/>
          <w:vertAlign w:val="superscript"/>
          <w:lang w:val="en-US"/>
        </w:rPr>
        <w:t xml:space="preserve">2 </w:t>
      </w:r>
      <w:r w:rsidRPr="000D0B40">
        <w:rPr>
          <w:rFonts w:cs="Times New Roman"/>
          <w:lang w:val="en-US"/>
        </w:rPr>
        <w:t>– 18x + 27</w:t>
      </w:r>
    </w:p>
    <w:p w:rsidR="003758BC" w:rsidRPr="000D0B40" w:rsidRDefault="003758BC" w:rsidP="003758BC">
      <w:pPr>
        <w:pStyle w:val="a3"/>
        <w:numPr>
          <w:ilvl w:val="0"/>
          <w:numId w:val="2"/>
        </w:numPr>
        <w:rPr>
          <w:rFonts w:cs="Times New Roman"/>
        </w:rPr>
      </w:pPr>
      <w:r w:rsidRPr="000D0B40">
        <w:rPr>
          <w:rFonts w:cs="Times New Roman"/>
          <w:lang w:val="en-US"/>
        </w:rPr>
        <w:t>x</w:t>
      </w:r>
      <w:r w:rsidRPr="000D0B40">
        <w:rPr>
          <w:rFonts w:cs="Times New Roman"/>
          <w:vertAlign w:val="superscript"/>
          <w:lang w:val="en-US"/>
        </w:rPr>
        <w:t>3</w:t>
      </w:r>
      <w:r w:rsidRPr="000D0B40">
        <w:rPr>
          <w:rFonts w:cs="Times New Roman"/>
          <w:lang w:val="en-US"/>
        </w:rPr>
        <w:t xml:space="preserve"> – 6x</w:t>
      </w:r>
      <w:r w:rsidRPr="000D0B40">
        <w:rPr>
          <w:rFonts w:cs="Times New Roman"/>
          <w:vertAlign w:val="superscript"/>
          <w:lang w:val="en-US"/>
        </w:rPr>
        <w:t>2</w:t>
      </w:r>
      <w:r w:rsidRPr="000D0B40">
        <w:rPr>
          <w:rFonts w:cs="Times New Roman"/>
          <w:lang w:val="en-US"/>
        </w:rPr>
        <w:t xml:space="preserve"> – 9x</w:t>
      </w:r>
      <w:r w:rsidRPr="000D0B40">
        <w:rPr>
          <w:rFonts w:cs="Times New Roman"/>
          <w:vertAlign w:val="superscript"/>
          <w:lang w:val="en-US"/>
        </w:rPr>
        <w:t xml:space="preserve"> </w:t>
      </w:r>
      <w:r w:rsidRPr="000D0B40">
        <w:rPr>
          <w:rFonts w:cs="Times New Roman"/>
          <w:lang w:val="en-US"/>
        </w:rPr>
        <w:t>+ 54</w:t>
      </w:r>
    </w:p>
    <w:p w:rsidR="00435A5B" w:rsidRPr="000D0B40" w:rsidRDefault="00435A5B" w:rsidP="00435A5B">
      <w:pPr>
        <w:pStyle w:val="a3"/>
        <w:numPr>
          <w:ilvl w:val="0"/>
          <w:numId w:val="2"/>
        </w:numPr>
      </w:pPr>
      <w:r w:rsidRPr="000D0B40">
        <w:t>81</w:t>
      </w:r>
      <w:r w:rsidRPr="000D0B40">
        <w:rPr>
          <w:lang w:val="en-US"/>
        </w:rPr>
        <w:t>x</w:t>
      </w:r>
      <w:r w:rsidRPr="000D0B40">
        <w:rPr>
          <w:vertAlign w:val="superscript"/>
        </w:rPr>
        <w:t>4</w:t>
      </w:r>
      <w:r w:rsidRPr="000D0B40">
        <w:t xml:space="preserve"> – 25</w:t>
      </w:r>
      <w:r w:rsidRPr="000D0B40">
        <w:rPr>
          <w:lang w:val="en-US"/>
        </w:rPr>
        <w:t>y</w:t>
      </w:r>
      <w:r w:rsidRPr="000D0B40">
        <w:rPr>
          <w:vertAlign w:val="superscript"/>
        </w:rPr>
        <w:t>2</w:t>
      </w:r>
    </w:p>
    <w:p w:rsidR="00435A5B" w:rsidRPr="000D0B40" w:rsidRDefault="00435A5B" w:rsidP="00435A5B">
      <w:pPr>
        <w:pStyle w:val="a3"/>
        <w:numPr>
          <w:ilvl w:val="0"/>
          <w:numId w:val="2"/>
        </w:numPr>
      </w:pPr>
      <w:r w:rsidRPr="000D0B40">
        <w:rPr>
          <w:lang w:val="en-US"/>
        </w:rPr>
        <w:t>x</w:t>
      </w:r>
      <w:r w:rsidRPr="000D0B40">
        <w:rPr>
          <w:vertAlign w:val="superscript"/>
        </w:rPr>
        <w:t>3</w:t>
      </w:r>
      <w:r w:rsidRPr="000D0B40">
        <w:t xml:space="preserve"> – 3</w:t>
      </w:r>
      <w:r w:rsidRPr="000D0B40">
        <w:rPr>
          <w:lang w:val="en-US"/>
        </w:rPr>
        <w:t>x</w:t>
      </w:r>
      <w:r w:rsidRPr="000D0B40">
        <w:rPr>
          <w:vertAlign w:val="superscript"/>
        </w:rPr>
        <w:t>2</w:t>
      </w:r>
      <w:r w:rsidRPr="000D0B40">
        <w:t>– 4</w:t>
      </w:r>
      <w:r w:rsidRPr="000D0B40">
        <w:rPr>
          <w:lang w:val="en-US"/>
        </w:rPr>
        <w:t>x</w:t>
      </w:r>
      <w:r w:rsidRPr="000D0B40">
        <w:t xml:space="preserve"> + 12</w:t>
      </w:r>
    </w:p>
    <w:p w:rsidR="00435A5B" w:rsidRPr="000D0B40" w:rsidRDefault="00435A5B" w:rsidP="00435A5B">
      <w:pPr>
        <w:pStyle w:val="a3"/>
        <w:numPr>
          <w:ilvl w:val="0"/>
          <w:numId w:val="2"/>
        </w:numPr>
      </w:pPr>
      <w:r w:rsidRPr="000D0B40">
        <w:t xml:space="preserve"> 3</w:t>
      </w:r>
      <w:r w:rsidRPr="000D0B40">
        <w:rPr>
          <w:lang w:val="en-US"/>
        </w:rPr>
        <w:t>x</w:t>
      </w:r>
      <w:r w:rsidRPr="000D0B40">
        <w:rPr>
          <w:vertAlign w:val="superscript"/>
        </w:rPr>
        <w:t xml:space="preserve">2 </w:t>
      </w:r>
      <w:r w:rsidRPr="000D0B40">
        <w:t>– 18</w:t>
      </w:r>
      <w:r w:rsidRPr="000D0B40">
        <w:rPr>
          <w:lang w:val="en-US"/>
        </w:rPr>
        <w:t>x</w:t>
      </w:r>
      <w:r w:rsidRPr="000D0B40">
        <w:t xml:space="preserve"> + 27</w:t>
      </w:r>
    </w:p>
    <w:p w:rsidR="00435A5B" w:rsidRPr="000D0B40" w:rsidRDefault="00435A5B" w:rsidP="00435A5B">
      <w:pPr>
        <w:pStyle w:val="a3"/>
        <w:numPr>
          <w:ilvl w:val="0"/>
          <w:numId w:val="2"/>
        </w:numPr>
      </w:pPr>
      <w:r w:rsidRPr="000D0B40">
        <w:t xml:space="preserve"> 49</w:t>
      </w:r>
      <w:r w:rsidRPr="000D0B40">
        <w:rPr>
          <w:lang w:val="en-US"/>
        </w:rPr>
        <w:t>x</w:t>
      </w:r>
      <w:r w:rsidRPr="000D0B40">
        <w:rPr>
          <w:vertAlign w:val="superscript"/>
        </w:rPr>
        <w:t>2</w:t>
      </w:r>
      <w:r w:rsidRPr="000D0B40">
        <w:t xml:space="preserve"> – 81</w:t>
      </w:r>
      <w:r w:rsidRPr="000D0B40">
        <w:rPr>
          <w:lang w:val="en-US"/>
        </w:rPr>
        <w:t>y</w:t>
      </w:r>
      <w:r w:rsidRPr="000D0B40">
        <w:rPr>
          <w:vertAlign w:val="superscript"/>
        </w:rPr>
        <w:t>4</w:t>
      </w:r>
    </w:p>
    <w:p w:rsidR="00435A5B" w:rsidRPr="000D0B40" w:rsidRDefault="00435A5B" w:rsidP="00435A5B">
      <w:pPr>
        <w:pStyle w:val="a3"/>
        <w:numPr>
          <w:ilvl w:val="0"/>
          <w:numId w:val="2"/>
        </w:numPr>
      </w:pPr>
      <w:r w:rsidRPr="000D0B40">
        <w:rPr>
          <w:lang w:val="en-US"/>
        </w:rPr>
        <w:t>x</w:t>
      </w:r>
      <w:r w:rsidRPr="000D0B40">
        <w:rPr>
          <w:vertAlign w:val="superscript"/>
        </w:rPr>
        <w:t>3</w:t>
      </w:r>
      <w:r w:rsidRPr="000D0B40">
        <w:t xml:space="preserve"> – 4</w:t>
      </w:r>
      <w:r w:rsidRPr="000D0B40">
        <w:rPr>
          <w:lang w:val="en-US"/>
        </w:rPr>
        <w:t>x</w:t>
      </w:r>
      <w:r w:rsidRPr="000D0B40">
        <w:t xml:space="preserve"> + 3</w:t>
      </w:r>
      <w:r w:rsidRPr="000D0B40">
        <w:rPr>
          <w:lang w:val="en-US"/>
        </w:rPr>
        <w:t>x</w:t>
      </w:r>
      <w:r w:rsidRPr="000D0B40">
        <w:rPr>
          <w:vertAlign w:val="superscript"/>
        </w:rPr>
        <w:t>2</w:t>
      </w:r>
      <w:r w:rsidRPr="000D0B40">
        <w:rPr>
          <w:lang w:val="en-US"/>
        </w:rPr>
        <w:t>y</w:t>
      </w:r>
      <w:r w:rsidRPr="000D0B40">
        <w:t xml:space="preserve"> – 12</w:t>
      </w:r>
      <w:r w:rsidRPr="000D0B40">
        <w:rPr>
          <w:lang w:val="en-US"/>
        </w:rPr>
        <w:t>y</w:t>
      </w:r>
    </w:p>
    <w:p w:rsidR="00435A5B" w:rsidRPr="000D0B40" w:rsidRDefault="00435A5B" w:rsidP="00435A5B">
      <w:pPr>
        <w:pStyle w:val="a3"/>
        <w:numPr>
          <w:ilvl w:val="0"/>
          <w:numId w:val="2"/>
        </w:numPr>
      </w:pPr>
      <w:r w:rsidRPr="000D0B40">
        <w:t>9</w:t>
      </w:r>
      <w:r w:rsidRPr="000D0B40">
        <w:rPr>
          <w:lang w:val="en-US"/>
        </w:rPr>
        <w:t>x</w:t>
      </w:r>
      <w:r w:rsidRPr="000D0B40">
        <w:rPr>
          <w:vertAlign w:val="superscript"/>
        </w:rPr>
        <w:t>2</w:t>
      </w:r>
      <w:r w:rsidRPr="000D0B40">
        <w:t xml:space="preserve"> –12</w:t>
      </w:r>
      <w:r w:rsidRPr="000D0B40">
        <w:rPr>
          <w:lang w:val="en-US"/>
        </w:rPr>
        <w:t>x</w:t>
      </w:r>
      <w:r w:rsidRPr="000D0B40">
        <w:t xml:space="preserve"> + 4</w:t>
      </w:r>
    </w:p>
    <w:p w:rsidR="00435A5B" w:rsidRPr="000D0B40" w:rsidRDefault="00435A5B" w:rsidP="00435A5B">
      <w:pPr>
        <w:pStyle w:val="a3"/>
        <w:ind w:left="774"/>
      </w:pPr>
    </w:p>
    <w:p w:rsidR="00435A5B" w:rsidRPr="00435A5B" w:rsidRDefault="00435A5B" w:rsidP="00435A5B">
      <w:pPr>
        <w:rPr>
          <w:sz w:val="28"/>
          <w:szCs w:val="28"/>
        </w:rPr>
      </w:pPr>
    </w:p>
    <w:p w:rsidR="002B0569" w:rsidRPr="001F390F" w:rsidRDefault="002B0569" w:rsidP="001F0B06">
      <w:pPr>
        <w:pStyle w:val="a3"/>
        <w:ind w:left="774"/>
        <w:rPr>
          <w:rFonts w:cs="Times New Roman"/>
          <w:sz w:val="28"/>
          <w:szCs w:val="28"/>
        </w:rPr>
      </w:pPr>
    </w:p>
    <w:p w:rsidR="00AF6667" w:rsidRDefault="00AF6667" w:rsidP="00AF6667">
      <w:pPr>
        <w:ind w:left="414"/>
      </w:pPr>
    </w:p>
    <w:sectPr w:rsidR="00AF6667" w:rsidSect="001A6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2C2"/>
    <w:multiLevelType w:val="hybridMultilevel"/>
    <w:tmpl w:val="4486483A"/>
    <w:lvl w:ilvl="0" w:tplc="586A5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E60"/>
    <w:multiLevelType w:val="hybridMultilevel"/>
    <w:tmpl w:val="4486483A"/>
    <w:lvl w:ilvl="0" w:tplc="586A5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4253"/>
    <w:multiLevelType w:val="hybridMultilevel"/>
    <w:tmpl w:val="5852C7CA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AF6667"/>
    <w:rsid w:val="000D0B40"/>
    <w:rsid w:val="001A6994"/>
    <w:rsid w:val="001C0803"/>
    <w:rsid w:val="001E256C"/>
    <w:rsid w:val="001F0B06"/>
    <w:rsid w:val="00236139"/>
    <w:rsid w:val="002B0569"/>
    <w:rsid w:val="002F7D22"/>
    <w:rsid w:val="003758BC"/>
    <w:rsid w:val="00435A5B"/>
    <w:rsid w:val="005F5D02"/>
    <w:rsid w:val="00647147"/>
    <w:rsid w:val="008512EB"/>
    <w:rsid w:val="00904411"/>
    <w:rsid w:val="00A52D9D"/>
    <w:rsid w:val="00AF6667"/>
    <w:rsid w:val="00BD6448"/>
    <w:rsid w:val="00CF712A"/>
    <w:rsid w:val="00E23298"/>
    <w:rsid w:val="00E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6667"/>
    <w:pPr>
      <w:widowControl w:val="0"/>
      <w:suppressAutoHyphens/>
      <w:spacing w:after="200" w:line="276" w:lineRule="auto"/>
      <w:ind w:left="720"/>
      <w:contextualSpacing/>
    </w:pPr>
    <w:rPr>
      <w:rFonts w:eastAsia="Droid Sans Fallback" w:cs="FreeSans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</dc:creator>
  <cp:lastModifiedBy>fofi</cp:lastModifiedBy>
  <cp:revision>16</cp:revision>
  <dcterms:created xsi:type="dcterms:W3CDTF">2020-03-24T19:45:00Z</dcterms:created>
  <dcterms:modified xsi:type="dcterms:W3CDTF">2020-03-24T21:42:00Z</dcterms:modified>
</cp:coreProperties>
</file>